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68D1" w14:textId="77777777" w:rsidR="00BF53C3" w:rsidRDefault="00BF53C3" w:rsidP="00BF53C3">
      <w:pPr>
        <w:spacing w:after="0" w:line="240" w:lineRule="auto"/>
        <w:ind w:left="432" w:right="432"/>
        <w:rPr>
          <w:rFonts w:cstheme="minorHAnsi"/>
          <w:b/>
          <w:sz w:val="24"/>
          <w:szCs w:val="24"/>
        </w:rPr>
      </w:pPr>
    </w:p>
    <w:p w14:paraId="5E79187A" w14:textId="77777777" w:rsidR="00BF53C3" w:rsidRDefault="00BF53C3" w:rsidP="00BF53C3">
      <w:pPr>
        <w:spacing w:after="0" w:line="240" w:lineRule="auto"/>
        <w:ind w:left="432" w:right="432"/>
        <w:jc w:val="center"/>
        <w:rPr>
          <w:rFonts w:cstheme="minorHAnsi"/>
          <w:b/>
          <w:sz w:val="24"/>
          <w:szCs w:val="24"/>
        </w:rPr>
      </w:pPr>
      <w:r>
        <w:rPr>
          <w:rFonts w:cstheme="minorHAnsi"/>
          <w:b/>
          <w:sz w:val="24"/>
          <w:szCs w:val="24"/>
        </w:rPr>
        <w:t>SEXUAL ASSAULT AND DOMESTIC VIOLENCE RESOURCES</w:t>
      </w:r>
    </w:p>
    <w:p w14:paraId="66ACF894" w14:textId="77777777" w:rsidR="00BF53C3" w:rsidRDefault="00BF53C3" w:rsidP="00BF53C3">
      <w:pPr>
        <w:spacing w:after="0" w:line="240" w:lineRule="auto"/>
        <w:ind w:left="432" w:right="432"/>
        <w:jc w:val="center"/>
        <w:rPr>
          <w:rFonts w:cstheme="minorHAnsi"/>
          <w:b/>
          <w:sz w:val="24"/>
          <w:szCs w:val="24"/>
        </w:rPr>
      </w:pPr>
    </w:p>
    <w:p w14:paraId="14C93410" w14:textId="77777777" w:rsidR="00BF53C3" w:rsidRDefault="00BF53C3" w:rsidP="00BF53C3">
      <w:pPr>
        <w:spacing w:after="0" w:line="240" w:lineRule="auto"/>
        <w:ind w:left="432" w:right="432"/>
        <w:rPr>
          <w:rFonts w:cstheme="minorHAnsi"/>
          <w:b/>
          <w:sz w:val="24"/>
          <w:szCs w:val="24"/>
        </w:rPr>
      </w:pPr>
    </w:p>
    <w:p w14:paraId="05DF0BAE" w14:textId="77777777" w:rsidR="00BF53C3" w:rsidRDefault="00BF53C3" w:rsidP="00BF53C3">
      <w:pPr>
        <w:spacing w:after="0" w:line="240" w:lineRule="auto"/>
        <w:ind w:left="432" w:right="432"/>
        <w:rPr>
          <w:rFonts w:cstheme="minorHAnsi"/>
          <w:sz w:val="24"/>
          <w:szCs w:val="24"/>
        </w:rPr>
      </w:pPr>
      <w:r>
        <w:rPr>
          <w:rFonts w:cstheme="minorHAnsi"/>
          <w:b/>
          <w:sz w:val="24"/>
          <w:szCs w:val="24"/>
        </w:rPr>
        <w:t xml:space="preserve">AIMS COMMUNITY COLLEGE TITLE IX </w:t>
      </w:r>
      <w:r>
        <w:rPr>
          <w:rFonts w:cstheme="minorHAnsi"/>
          <w:sz w:val="24"/>
          <w:szCs w:val="24"/>
        </w:rPr>
        <w:t xml:space="preserve">Reporting, support and </w:t>
      </w:r>
      <w:r w:rsidR="00675EBA">
        <w:rPr>
          <w:rFonts w:cstheme="minorHAnsi"/>
          <w:sz w:val="24"/>
          <w:szCs w:val="24"/>
        </w:rPr>
        <w:t xml:space="preserve">policies </w:t>
      </w:r>
      <w:hyperlink r:id="rId5" w:history="1">
        <w:r w:rsidR="00675EBA" w:rsidRPr="00A154E8">
          <w:rPr>
            <w:rStyle w:val="Hyperlink"/>
            <w:rFonts w:cstheme="minorHAnsi"/>
            <w:sz w:val="24"/>
            <w:szCs w:val="24"/>
          </w:rPr>
          <w:t>https://www.aims.edu/title-ix</w:t>
        </w:r>
      </w:hyperlink>
      <w:r w:rsidR="00675EBA">
        <w:rPr>
          <w:rFonts w:cstheme="minorHAnsi"/>
          <w:sz w:val="24"/>
          <w:szCs w:val="24"/>
        </w:rPr>
        <w:t xml:space="preserve"> </w:t>
      </w:r>
    </w:p>
    <w:p w14:paraId="58CFB8B9" w14:textId="77777777" w:rsidR="00675EBA" w:rsidRDefault="00675EBA" w:rsidP="00BF53C3">
      <w:pPr>
        <w:spacing w:after="0" w:line="240" w:lineRule="auto"/>
        <w:ind w:left="432" w:right="432"/>
        <w:rPr>
          <w:rFonts w:cstheme="minorHAnsi"/>
          <w:sz w:val="24"/>
          <w:szCs w:val="24"/>
        </w:rPr>
      </w:pPr>
    </w:p>
    <w:p w14:paraId="33EE78FC" w14:textId="77777777" w:rsidR="00675EBA" w:rsidRPr="00BF53C3" w:rsidRDefault="00A77F2A" w:rsidP="00675EBA">
      <w:pPr>
        <w:pStyle w:val="Heading3"/>
        <w:spacing w:after="0" w:line="240" w:lineRule="auto"/>
        <w:ind w:left="432" w:right="432"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A WOMEN’S PLACE </w:t>
      </w:r>
    </w:p>
    <w:p w14:paraId="3BE33C27" w14:textId="437F292F" w:rsidR="005503E1" w:rsidRDefault="005503E1" w:rsidP="00675EBA">
      <w:pPr>
        <w:pStyle w:val="Heading4"/>
        <w:spacing w:after="0" w:line="240" w:lineRule="auto"/>
        <w:ind w:left="432" w:right="432" w:firstLine="0"/>
        <w:rPr>
          <w:rFonts w:asciiTheme="minorHAnsi" w:hAnsiTheme="minorHAnsi" w:cstheme="minorHAnsi"/>
          <w:color w:val="auto"/>
          <w:szCs w:val="24"/>
          <w:u w:val="none" w:color="000000"/>
        </w:rPr>
      </w:pPr>
      <w:hyperlink r:id="rId6" w:history="1">
        <w:r w:rsidRPr="00E82746">
          <w:rPr>
            <w:rStyle w:val="Hyperlink"/>
            <w:rFonts w:asciiTheme="minorHAnsi" w:hAnsiTheme="minorHAnsi" w:cstheme="minorHAnsi"/>
            <w:szCs w:val="24"/>
          </w:rPr>
          <w:t>www.awpdv.org</w:t>
        </w:r>
      </w:hyperlink>
    </w:p>
    <w:p w14:paraId="5EA424FA" w14:textId="005BBC95" w:rsidR="00675EBA" w:rsidRPr="005503E1" w:rsidRDefault="00675EBA" w:rsidP="00675EBA">
      <w:pPr>
        <w:pStyle w:val="Heading4"/>
        <w:spacing w:after="0" w:line="240" w:lineRule="auto"/>
        <w:ind w:left="432" w:right="432" w:firstLine="0"/>
        <w:rPr>
          <w:rFonts w:asciiTheme="minorHAnsi" w:hAnsiTheme="minorHAnsi" w:cstheme="minorHAnsi"/>
          <w:color w:val="auto"/>
          <w:szCs w:val="24"/>
          <w:u w:val="none"/>
        </w:rPr>
      </w:pPr>
      <w:r w:rsidRPr="005503E1">
        <w:rPr>
          <w:rFonts w:asciiTheme="minorHAnsi" w:hAnsiTheme="minorHAnsi" w:cstheme="minorHAnsi"/>
          <w:color w:val="auto"/>
          <w:szCs w:val="24"/>
          <w:u w:val="none"/>
        </w:rPr>
        <w:t xml:space="preserve">Provides a shelter to victims and children, legal advocacy, case management, safety planning, counseling, support services, child and youth programs, and outreach services in Weld County Crisis phone:  970-356-4226 or 866-356-4226 </w:t>
      </w:r>
    </w:p>
    <w:p w14:paraId="5A2B64F5" w14:textId="77777777" w:rsidR="00675EBA" w:rsidRPr="00BF53C3" w:rsidRDefault="00675EBA" w:rsidP="00675EBA">
      <w:pPr>
        <w:spacing w:after="0" w:line="240" w:lineRule="auto"/>
        <w:ind w:left="432" w:right="432"/>
        <w:rPr>
          <w:rFonts w:cstheme="minorHAnsi"/>
          <w:sz w:val="24"/>
          <w:szCs w:val="24"/>
        </w:rPr>
      </w:pPr>
    </w:p>
    <w:p w14:paraId="4DCCF88C" w14:textId="77777777" w:rsidR="00675EBA" w:rsidRPr="00BF53C3" w:rsidRDefault="00A77F2A" w:rsidP="00675EBA">
      <w:pPr>
        <w:pStyle w:val="Heading3"/>
        <w:spacing w:after="0" w:line="240" w:lineRule="auto"/>
        <w:ind w:left="432" w:right="432" w:firstLine="0"/>
        <w:rPr>
          <w:rFonts w:asciiTheme="minorHAnsi" w:hAnsiTheme="minorHAnsi" w:cstheme="minorHAnsi"/>
          <w:color w:val="auto"/>
          <w:sz w:val="24"/>
          <w:szCs w:val="24"/>
        </w:rPr>
      </w:pPr>
      <w:r>
        <w:rPr>
          <w:rFonts w:asciiTheme="minorHAnsi" w:hAnsiTheme="minorHAnsi" w:cstheme="minorHAnsi"/>
          <w:color w:val="auto"/>
          <w:sz w:val="24"/>
          <w:szCs w:val="24"/>
        </w:rPr>
        <w:t>ALTERNATIVES TO VIOLENCE</w:t>
      </w:r>
    </w:p>
    <w:p w14:paraId="4B680221" w14:textId="77777777" w:rsidR="00675EBA" w:rsidRPr="005503E1" w:rsidRDefault="00675EBA" w:rsidP="00675EBA">
      <w:pPr>
        <w:pStyle w:val="Heading4"/>
        <w:spacing w:after="0" w:line="240" w:lineRule="auto"/>
        <w:ind w:left="432" w:right="432" w:firstLine="0"/>
        <w:rPr>
          <w:rFonts w:asciiTheme="minorHAnsi" w:hAnsiTheme="minorHAnsi" w:cstheme="minorHAnsi"/>
          <w:color w:val="auto"/>
          <w:szCs w:val="24"/>
          <w:u w:val="none"/>
        </w:rPr>
      </w:pPr>
      <w:r w:rsidRPr="005503E1">
        <w:rPr>
          <w:rFonts w:asciiTheme="minorHAnsi" w:hAnsiTheme="minorHAnsi" w:cstheme="minorHAnsi"/>
          <w:color w:val="auto"/>
          <w:szCs w:val="24"/>
          <w:u w:val="none"/>
        </w:rPr>
        <w:t>www.alternativestoviolence.org</w:t>
      </w:r>
      <w:r w:rsidRPr="005503E1">
        <w:rPr>
          <w:rFonts w:asciiTheme="minorHAnsi" w:hAnsiTheme="minorHAnsi" w:cstheme="minorHAnsi"/>
          <w:color w:val="auto"/>
          <w:szCs w:val="24"/>
          <w:u w:val="none" w:color="000000"/>
        </w:rPr>
        <w:t xml:space="preserve"> </w:t>
      </w:r>
    </w:p>
    <w:p w14:paraId="70267BB6"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Provides victim advocates, court advocates, emergency shelter, counseling for adults, children, and adolescence, case management, housing referral, referrals, resource information, and community education </w:t>
      </w:r>
    </w:p>
    <w:p w14:paraId="0F64D926"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Office Phone:  970-669-5150 </w:t>
      </w:r>
    </w:p>
    <w:p w14:paraId="2AEB4D2A"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After Hours Crisis Hotline:  970-880-1000 </w:t>
      </w:r>
    </w:p>
    <w:p w14:paraId="1FFC0D3E" w14:textId="77777777" w:rsidR="00675EBA" w:rsidRPr="00BF53C3" w:rsidRDefault="00675EBA" w:rsidP="00675EBA">
      <w:pPr>
        <w:spacing w:after="0" w:line="240" w:lineRule="auto"/>
        <w:ind w:left="432" w:right="432"/>
        <w:rPr>
          <w:rFonts w:cstheme="minorHAnsi"/>
          <w:sz w:val="24"/>
          <w:szCs w:val="24"/>
        </w:rPr>
      </w:pPr>
    </w:p>
    <w:p w14:paraId="2394B3DB" w14:textId="77777777" w:rsidR="00675EBA" w:rsidRPr="00BF53C3" w:rsidRDefault="00A77F2A" w:rsidP="00675EBA">
      <w:pPr>
        <w:pStyle w:val="Heading3"/>
        <w:spacing w:after="0" w:line="240" w:lineRule="auto"/>
        <w:ind w:left="432" w:right="432" w:firstLine="0"/>
        <w:rPr>
          <w:rFonts w:asciiTheme="minorHAnsi" w:hAnsiTheme="minorHAnsi" w:cstheme="minorHAnsi"/>
          <w:color w:val="auto"/>
          <w:sz w:val="24"/>
          <w:szCs w:val="24"/>
        </w:rPr>
      </w:pPr>
      <w:r>
        <w:rPr>
          <w:rFonts w:asciiTheme="minorHAnsi" w:hAnsiTheme="minorHAnsi" w:cstheme="minorHAnsi"/>
          <w:color w:val="auto"/>
          <w:sz w:val="24"/>
          <w:szCs w:val="24"/>
        </w:rPr>
        <w:t>CROSSROADS SAFEHOUSE</w:t>
      </w:r>
    </w:p>
    <w:p w14:paraId="1AC4921B" w14:textId="77777777" w:rsidR="00675EBA" w:rsidRPr="00BF53C3" w:rsidRDefault="00675EBA" w:rsidP="00675EBA">
      <w:pPr>
        <w:pStyle w:val="Heading4"/>
        <w:spacing w:after="0" w:line="240" w:lineRule="auto"/>
        <w:ind w:left="432" w:right="432" w:firstLine="0"/>
        <w:rPr>
          <w:rFonts w:asciiTheme="minorHAnsi" w:hAnsiTheme="minorHAnsi" w:cstheme="minorHAnsi"/>
          <w:color w:val="auto"/>
          <w:szCs w:val="24"/>
        </w:rPr>
      </w:pPr>
      <w:r w:rsidRPr="00BF53C3">
        <w:rPr>
          <w:rFonts w:asciiTheme="minorHAnsi" w:hAnsiTheme="minorHAnsi" w:cstheme="minorHAnsi"/>
          <w:color w:val="auto"/>
          <w:szCs w:val="24"/>
        </w:rPr>
        <w:t>www.crossroadssafehouse.org</w:t>
      </w:r>
      <w:r w:rsidRPr="00BF53C3">
        <w:rPr>
          <w:rFonts w:asciiTheme="minorHAnsi" w:hAnsiTheme="minorHAnsi" w:cstheme="minorHAnsi"/>
          <w:color w:val="auto"/>
          <w:szCs w:val="24"/>
          <w:u w:val="none" w:color="000000"/>
        </w:rPr>
        <w:t xml:space="preserve"> </w:t>
      </w:r>
    </w:p>
    <w:p w14:paraId="0225DC78"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Provides a safe house shelter with advocates </w:t>
      </w:r>
    </w:p>
    <w:p w14:paraId="0187A617"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Phone:  970-482-3535 </w:t>
      </w:r>
    </w:p>
    <w:p w14:paraId="4BFB6034"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24/7 Helpline: 970-482-3502 </w:t>
      </w:r>
    </w:p>
    <w:p w14:paraId="05A67CEF"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Toll-free Hotline: 1-888-541-7233 </w:t>
      </w:r>
    </w:p>
    <w:p w14:paraId="5F139F95" w14:textId="77777777" w:rsidR="00675EBA" w:rsidRPr="00BF53C3" w:rsidRDefault="00675EBA" w:rsidP="00675EBA">
      <w:pPr>
        <w:spacing w:after="0" w:line="240" w:lineRule="auto"/>
        <w:ind w:left="432" w:right="432"/>
        <w:rPr>
          <w:rFonts w:cstheme="minorHAnsi"/>
          <w:sz w:val="24"/>
          <w:szCs w:val="24"/>
        </w:rPr>
      </w:pPr>
    </w:p>
    <w:p w14:paraId="0EDE1144" w14:textId="77777777" w:rsidR="00675EBA" w:rsidRPr="00BF53C3" w:rsidRDefault="00A77F2A" w:rsidP="00675EBA">
      <w:pPr>
        <w:pStyle w:val="Heading3"/>
        <w:spacing w:after="0" w:line="240" w:lineRule="auto"/>
        <w:ind w:left="432" w:right="432" w:firstLine="0"/>
        <w:rPr>
          <w:rFonts w:asciiTheme="minorHAnsi" w:hAnsiTheme="minorHAnsi" w:cstheme="minorHAnsi"/>
          <w:color w:val="auto"/>
          <w:sz w:val="24"/>
          <w:szCs w:val="24"/>
        </w:rPr>
      </w:pPr>
      <w:r>
        <w:rPr>
          <w:rFonts w:asciiTheme="minorHAnsi" w:hAnsiTheme="minorHAnsi" w:cstheme="minorHAnsi"/>
          <w:color w:val="auto"/>
          <w:sz w:val="24"/>
          <w:szCs w:val="24"/>
        </w:rPr>
        <w:t>FAMILY OUTREACH SERVICES</w:t>
      </w:r>
    </w:p>
    <w:p w14:paraId="78491406"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Domestic abuse treatment center</w:t>
      </w:r>
    </w:p>
    <w:p w14:paraId="62137460" w14:textId="77777777" w:rsidR="005503E1" w:rsidRDefault="00675EBA" w:rsidP="00675EBA">
      <w:pPr>
        <w:spacing w:after="0" w:line="240" w:lineRule="auto"/>
        <w:ind w:left="432" w:right="432"/>
        <w:rPr>
          <w:rFonts w:cstheme="minorHAnsi"/>
          <w:sz w:val="24"/>
          <w:szCs w:val="24"/>
        </w:rPr>
      </w:pPr>
      <w:r w:rsidRPr="00BF53C3">
        <w:rPr>
          <w:rFonts w:cstheme="minorHAnsi"/>
          <w:sz w:val="24"/>
          <w:szCs w:val="24"/>
        </w:rPr>
        <w:t>720-408-8901</w:t>
      </w:r>
    </w:p>
    <w:p w14:paraId="26921E78" w14:textId="26854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shd w:val="clear" w:color="auto" w:fill="FFFFFF"/>
        </w:rPr>
        <w:t>30 S 3rd Ave, Brighton, CO 80601</w:t>
      </w:r>
    </w:p>
    <w:p w14:paraId="4EA7B7D6" w14:textId="77777777" w:rsidR="00675EBA" w:rsidRPr="00BF53C3" w:rsidRDefault="00675EBA" w:rsidP="00675EBA">
      <w:pPr>
        <w:pStyle w:val="ListParagraph"/>
        <w:spacing w:after="0" w:line="240" w:lineRule="auto"/>
        <w:ind w:left="432" w:right="432" w:firstLine="0"/>
        <w:rPr>
          <w:rFonts w:asciiTheme="minorHAnsi" w:hAnsiTheme="minorHAnsi" w:cstheme="minorHAnsi"/>
          <w:color w:val="auto"/>
          <w:szCs w:val="24"/>
        </w:rPr>
      </w:pPr>
    </w:p>
    <w:p w14:paraId="13446935" w14:textId="77777777" w:rsidR="00675EBA" w:rsidRPr="00BF53C3" w:rsidRDefault="00A77F2A" w:rsidP="00675EBA">
      <w:pPr>
        <w:pStyle w:val="Heading3"/>
        <w:spacing w:after="0" w:line="240" w:lineRule="auto"/>
        <w:ind w:left="432" w:right="432" w:firstLine="0"/>
        <w:rPr>
          <w:rFonts w:asciiTheme="minorHAnsi" w:hAnsiTheme="minorHAnsi" w:cstheme="minorHAnsi"/>
          <w:color w:val="auto"/>
          <w:sz w:val="24"/>
          <w:szCs w:val="24"/>
        </w:rPr>
      </w:pPr>
      <w:r>
        <w:rPr>
          <w:rFonts w:asciiTheme="minorHAnsi" w:hAnsiTheme="minorHAnsi" w:cstheme="minorHAnsi"/>
          <w:color w:val="auto"/>
          <w:sz w:val="24"/>
          <w:szCs w:val="24"/>
        </w:rPr>
        <w:t>SEXUAL ASSAULT VICTEMS ADVOCACY</w:t>
      </w:r>
      <w:r w:rsidR="00675EBA" w:rsidRPr="00BF53C3">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CENTER </w:t>
      </w:r>
      <w:r w:rsidR="00675EBA" w:rsidRPr="00BF53C3">
        <w:rPr>
          <w:rFonts w:asciiTheme="minorHAnsi" w:hAnsiTheme="minorHAnsi" w:cstheme="minorHAnsi"/>
          <w:color w:val="auto"/>
          <w:sz w:val="24"/>
          <w:szCs w:val="24"/>
        </w:rPr>
        <w:t xml:space="preserve">(SAVA) </w:t>
      </w:r>
    </w:p>
    <w:p w14:paraId="4284CF46" w14:textId="77777777" w:rsidR="00675EBA" w:rsidRPr="00BF53C3" w:rsidRDefault="00675EBA" w:rsidP="00675EBA">
      <w:pPr>
        <w:pStyle w:val="Heading4"/>
        <w:spacing w:after="0" w:line="240" w:lineRule="auto"/>
        <w:ind w:left="432" w:right="432" w:firstLine="0"/>
        <w:rPr>
          <w:rFonts w:asciiTheme="minorHAnsi" w:hAnsiTheme="minorHAnsi" w:cstheme="minorHAnsi"/>
          <w:color w:val="auto"/>
          <w:szCs w:val="24"/>
        </w:rPr>
      </w:pPr>
      <w:r w:rsidRPr="00BF53C3">
        <w:rPr>
          <w:rFonts w:asciiTheme="minorHAnsi" w:hAnsiTheme="minorHAnsi" w:cstheme="minorHAnsi"/>
          <w:color w:val="auto"/>
          <w:szCs w:val="24"/>
        </w:rPr>
        <w:t>www.savacenter.org</w:t>
      </w:r>
      <w:r w:rsidRPr="00BF53C3">
        <w:rPr>
          <w:rFonts w:asciiTheme="minorHAnsi" w:hAnsiTheme="minorHAnsi" w:cstheme="minorHAnsi"/>
          <w:color w:val="auto"/>
          <w:szCs w:val="24"/>
          <w:u w:val="none" w:color="000000"/>
        </w:rPr>
        <w:t xml:space="preserve"> </w:t>
      </w:r>
    </w:p>
    <w:p w14:paraId="7C109308"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Provides 24-hour rape crisis hotline, individual advocacy, counseling, support groups, and prevention education programs </w:t>
      </w:r>
    </w:p>
    <w:p w14:paraId="22E59B9C" w14:textId="77777777" w:rsidR="00675EBA" w:rsidRPr="00BF53C3" w:rsidRDefault="00675EBA" w:rsidP="00675EBA">
      <w:pPr>
        <w:spacing w:after="0" w:line="240" w:lineRule="auto"/>
        <w:ind w:left="432" w:right="432"/>
        <w:rPr>
          <w:rFonts w:cstheme="minorHAnsi"/>
          <w:sz w:val="24"/>
          <w:szCs w:val="24"/>
        </w:rPr>
      </w:pPr>
      <w:r w:rsidRPr="00BF53C3">
        <w:rPr>
          <w:rFonts w:cstheme="minorHAnsi"/>
          <w:sz w:val="24"/>
          <w:szCs w:val="24"/>
        </w:rPr>
        <w:t xml:space="preserve">24-Hour Rape Crisis Hotline: 970-475-4200 or 877-352-7273 </w:t>
      </w:r>
    </w:p>
    <w:p w14:paraId="63485E8A" w14:textId="248026ED" w:rsidR="004E6F09" w:rsidRDefault="00675EBA" w:rsidP="005503E1">
      <w:pPr>
        <w:spacing w:after="0" w:line="240" w:lineRule="auto"/>
        <w:ind w:left="432" w:right="432"/>
        <w:rPr>
          <w:rFonts w:cstheme="minorHAnsi"/>
          <w:sz w:val="24"/>
          <w:szCs w:val="24"/>
        </w:rPr>
      </w:pPr>
      <w:r w:rsidRPr="00BF53C3">
        <w:rPr>
          <w:rFonts w:cstheme="minorHAnsi"/>
          <w:sz w:val="24"/>
          <w:szCs w:val="24"/>
        </w:rPr>
        <w:t xml:space="preserve">Greeley Office   Phone: 970-506-4059, Fort Collins Office   Phone:  970-472-4204 </w:t>
      </w:r>
    </w:p>
    <w:p w14:paraId="6A5FCC17" w14:textId="77777777" w:rsidR="00675EBA" w:rsidRPr="00BF53C3" w:rsidRDefault="00675EBA" w:rsidP="00675EBA">
      <w:pPr>
        <w:spacing w:after="0" w:line="240" w:lineRule="auto"/>
        <w:ind w:left="432" w:right="432"/>
        <w:rPr>
          <w:rFonts w:eastAsia="Calibri" w:cstheme="minorHAnsi"/>
          <w:sz w:val="24"/>
          <w:szCs w:val="24"/>
        </w:rPr>
      </w:pPr>
    </w:p>
    <w:p w14:paraId="78258723" w14:textId="68C53F50" w:rsidR="00BF53C3" w:rsidRPr="00BF53C3" w:rsidRDefault="00BF53C3" w:rsidP="00BF53C3">
      <w:pPr>
        <w:spacing w:after="0" w:line="240" w:lineRule="auto"/>
        <w:ind w:left="432" w:right="432"/>
        <w:rPr>
          <w:rFonts w:cstheme="minorHAnsi"/>
          <w:sz w:val="24"/>
          <w:szCs w:val="24"/>
        </w:rPr>
      </w:pPr>
      <w:r w:rsidRPr="00BF53C3">
        <w:rPr>
          <w:rFonts w:cstheme="minorHAnsi"/>
          <w:b/>
          <w:sz w:val="24"/>
          <w:szCs w:val="24"/>
        </w:rPr>
        <w:t>LOVE IS RESPECT</w:t>
      </w:r>
      <w:r w:rsidRPr="00BF53C3">
        <w:rPr>
          <w:rFonts w:cstheme="minorHAnsi"/>
          <w:sz w:val="24"/>
          <w:szCs w:val="24"/>
        </w:rPr>
        <w:t xml:space="preserve"> www.LoveIsRespect.org | 1-866-331-9474 or 1-866-331-8453 | text “</w:t>
      </w:r>
      <w:proofErr w:type="spellStart"/>
      <w:r w:rsidRPr="00BF53C3">
        <w:rPr>
          <w:rFonts w:cstheme="minorHAnsi"/>
          <w:sz w:val="24"/>
          <w:szCs w:val="24"/>
        </w:rPr>
        <w:t>loveis</w:t>
      </w:r>
      <w:proofErr w:type="spellEnd"/>
      <w:r w:rsidRPr="00BF53C3">
        <w:rPr>
          <w:rFonts w:cstheme="minorHAnsi"/>
          <w:sz w:val="24"/>
          <w:szCs w:val="24"/>
        </w:rPr>
        <w:t>” to 22522 Contact Love</w:t>
      </w:r>
      <w:r w:rsidR="005503E1">
        <w:rPr>
          <w:rFonts w:cstheme="minorHAnsi"/>
          <w:sz w:val="24"/>
          <w:szCs w:val="24"/>
        </w:rPr>
        <w:t xml:space="preserve"> </w:t>
      </w:r>
      <w:r w:rsidRPr="00BF53C3">
        <w:rPr>
          <w:rFonts w:cstheme="minorHAnsi"/>
          <w:sz w:val="24"/>
          <w:szCs w:val="24"/>
        </w:rPr>
        <w:t>Is</w:t>
      </w:r>
      <w:r w:rsidR="005503E1">
        <w:rPr>
          <w:rFonts w:cstheme="minorHAnsi"/>
          <w:sz w:val="24"/>
          <w:szCs w:val="24"/>
        </w:rPr>
        <w:t xml:space="preserve"> </w:t>
      </w:r>
      <w:r w:rsidRPr="00BF53C3">
        <w:rPr>
          <w:rFonts w:cstheme="minorHAnsi"/>
          <w:sz w:val="24"/>
          <w:szCs w:val="24"/>
        </w:rPr>
        <w:t xml:space="preserve">Respect if you want to talk to someone, need advice about your relationship or a loved one’s relationship, or if you have legal questions. </w:t>
      </w:r>
    </w:p>
    <w:p w14:paraId="52BE426C" w14:textId="77777777" w:rsidR="00BF53C3" w:rsidRDefault="00BF53C3" w:rsidP="00BF53C3">
      <w:pPr>
        <w:spacing w:after="0" w:line="240" w:lineRule="auto"/>
        <w:ind w:left="432" w:right="432"/>
        <w:rPr>
          <w:rFonts w:cstheme="minorHAnsi"/>
          <w:sz w:val="24"/>
          <w:szCs w:val="24"/>
        </w:rPr>
      </w:pPr>
    </w:p>
    <w:p w14:paraId="68071B0C" w14:textId="77777777" w:rsidR="00BF53C3" w:rsidRPr="00BF53C3" w:rsidRDefault="00BF53C3" w:rsidP="00BF53C3">
      <w:pPr>
        <w:spacing w:after="0" w:line="240" w:lineRule="auto"/>
        <w:ind w:left="432" w:right="432"/>
        <w:rPr>
          <w:rFonts w:cstheme="minorHAnsi"/>
          <w:sz w:val="24"/>
          <w:szCs w:val="24"/>
        </w:rPr>
      </w:pPr>
      <w:r w:rsidRPr="00BF53C3">
        <w:rPr>
          <w:rFonts w:cstheme="minorHAnsi"/>
          <w:b/>
          <w:sz w:val="24"/>
          <w:szCs w:val="24"/>
        </w:rPr>
        <w:t>NATIONAL DOMESTIC VIOLENCE HOTLINE</w:t>
      </w:r>
      <w:r w:rsidRPr="00BF53C3">
        <w:rPr>
          <w:rFonts w:cstheme="minorHAnsi"/>
          <w:sz w:val="24"/>
          <w:szCs w:val="24"/>
        </w:rPr>
        <w:t xml:space="preserve"> 1-800-799-SAFE (7233) | Canada: 1-800-363-9010 |www.thehotline.org NDV Hotline provides lifesaving tools and immediate support to enable victims to find safety and live lives free of abuse. Call if you would like more resources or information, or if you are questioning unhealthy aspects of your relationship. On the website, you can also find a helpful chat feature in English and Spanish. </w:t>
      </w:r>
    </w:p>
    <w:p w14:paraId="73A59830" w14:textId="77777777" w:rsidR="00BF53C3" w:rsidRDefault="00BF53C3" w:rsidP="00BF53C3">
      <w:pPr>
        <w:spacing w:after="0" w:line="240" w:lineRule="auto"/>
        <w:ind w:left="432" w:right="432"/>
        <w:rPr>
          <w:rFonts w:cstheme="minorHAnsi"/>
          <w:sz w:val="24"/>
          <w:szCs w:val="24"/>
        </w:rPr>
      </w:pPr>
    </w:p>
    <w:p w14:paraId="32CC5ACE" w14:textId="77777777" w:rsidR="00BF53C3" w:rsidRPr="00BF53C3" w:rsidRDefault="00BF53C3" w:rsidP="00BF53C3">
      <w:pPr>
        <w:spacing w:after="0" w:line="240" w:lineRule="auto"/>
        <w:ind w:left="432" w:right="432"/>
        <w:rPr>
          <w:rFonts w:cstheme="minorHAnsi"/>
          <w:sz w:val="24"/>
          <w:szCs w:val="24"/>
        </w:rPr>
      </w:pPr>
      <w:r w:rsidRPr="00BF53C3">
        <w:rPr>
          <w:rFonts w:cstheme="minorHAnsi"/>
          <w:b/>
          <w:sz w:val="24"/>
          <w:szCs w:val="24"/>
        </w:rPr>
        <w:lastRenderedPageBreak/>
        <w:t>ONE LOVE MY PLAN APP</w:t>
      </w:r>
      <w:r w:rsidRPr="00BF53C3">
        <w:rPr>
          <w:rFonts w:cstheme="minorHAnsi"/>
          <w:sz w:val="24"/>
          <w:szCs w:val="24"/>
        </w:rPr>
        <w:t xml:space="preserve"> Can be found in the app store | www.joinonelove.org/my_plan_app This app helps you determine if a relationship is unsafe and it helps create the best action plan by weighing an individual’s unique characteristics. Additionally, a friend or family member can use this app to assess the danger of a loved one. </w:t>
      </w:r>
    </w:p>
    <w:p w14:paraId="64C463EE" w14:textId="77777777" w:rsidR="00BF53C3" w:rsidRDefault="00BF53C3" w:rsidP="00BF53C3">
      <w:pPr>
        <w:spacing w:after="0" w:line="240" w:lineRule="auto"/>
        <w:ind w:left="432" w:right="432"/>
        <w:rPr>
          <w:rFonts w:cstheme="minorHAnsi"/>
          <w:sz w:val="24"/>
          <w:szCs w:val="24"/>
        </w:rPr>
      </w:pPr>
    </w:p>
    <w:p w14:paraId="71A00F84" w14:textId="77777777" w:rsidR="005503E1" w:rsidRDefault="00BF53C3" w:rsidP="00BF53C3">
      <w:pPr>
        <w:spacing w:after="0" w:line="240" w:lineRule="auto"/>
        <w:ind w:left="432" w:right="432"/>
        <w:rPr>
          <w:rFonts w:cstheme="minorHAnsi"/>
          <w:sz w:val="24"/>
          <w:szCs w:val="24"/>
        </w:rPr>
      </w:pPr>
      <w:r w:rsidRPr="00BF53C3">
        <w:rPr>
          <w:rFonts w:cstheme="minorHAnsi"/>
          <w:b/>
          <w:sz w:val="24"/>
          <w:szCs w:val="24"/>
        </w:rPr>
        <w:t>NATIONAL SEXUAL ASSAULT HOTLINE</w:t>
      </w:r>
      <w:r w:rsidRPr="00BF53C3">
        <w:rPr>
          <w:rFonts w:cstheme="minorHAnsi"/>
          <w:sz w:val="24"/>
          <w:szCs w:val="24"/>
        </w:rPr>
        <w:t xml:space="preserve"> </w:t>
      </w:r>
    </w:p>
    <w:p w14:paraId="5D3A8C28" w14:textId="6D3DA998" w:rsidR="00BF53C3" w:rsidRPr="00BF53C3" w:rsidRDefault="00BF53C3" w:rsidP="00BF53C3">
      <w:pPr>
        <w:spacing w:after="0" w:line="240" w:lineRule="auto"/>
        <w:ind w:left="432" w:right="432"/>
        <w:rPr>
          <w:rFonts w:cstheme="minorHAnsi"/>
          <w:sz w:val="24"/>
          <w:szCs w:val="24"/>
        </w:rPr>
      </w:pPr>
      <w:r w:rsidRPr="00BF53C3">
        <w:rPr>
          <w:rFonts w:cstheme="minorHAnsi"/>
          <w:sz w:val="24"/>
          <w:szCs w:val="24"/>
        </w:rPr>
        <w:t xml:space="preserve">1-800-656-HOPE | </w:t>
      </w:r>
      <w:r w:rsidR="00CD7530">
        <w:rPr>
          <w:rFonts w:cstheme="minorHAnsi"/>
          <w:b/>
          <w:sz w:val="24"/>
          <w:szCs w:val="24"/>
        </w:rPr>
        <w:t xml:space="preserve">RAINN (Rape, Abuse &amp; Incest National Network </w:t>
      </w:r>
      <w:r w:rsidR="00CD7530">
        <w:rPr>
          <w:rFonts w:cstheme="minorHAnsi"/>
          <w:sz w:val="24"/>
          <w:szCs w:val="24"/>
        </w:rPr>
        <w:t xml:space="preserve">800-656-4673 </w:t>
      </w:r>
      <w:r w:rsidRPr="00BF53C3">
        <w:rPr>
          <w:rFonts w:cstheme="minorHAnsi"/>
          <w:sz w:val="24"/>
          <w:szCs w:val="24"/>
        </w:rPr>
        <w:t xml:space="preserve">www.rainn.org The National Sexual Assault Hotline provides basic information for victims or friends/family of victims, short-term crisis intervention and support, answers to questions about recovering from sexual assault, and resources to assist with the reporting process via hotline or chat. </w:t>
      </w:r>
    </w:p>
    <w:p w14:paraId="2A1FCD8C" w14:textId="77777777" w:rsidR="00BF53C3" w:rsidRDefault="00BF53C3" w:rsidP="00BF53C3">
      <w:pPr>
        <w:spacing w:after="0" w:line="240" w:lineRule="auto"/>
        <w:ind w:left="432" w:right="432"/>
        <w:rPr>
          <w:rFonts w:cstheme="minorHAnsi"/>
          <w:b/>
          <w:sz w:val="24"/>
          <w:szCs w:val="24"/>
        </w:rPr>
      </w:pPr>
    </w:p>
    <w:p w14:paraId="1C4B51FB" w14:textId="77777777" w:rsidR="005503E1" w:rsidRDefault="00BF53C3" w:rsidP="00BF53C3">
      <w:pPr>
        <w:spacing w:after="0" w:line="240" w:lineRule="auto"/>
        <w:ind w:left="432" w:right="432"/>
        <w:rPr>
          <w:rFonts w:cstheme="minorHAnsi"/>
          <w:sz w:val="24"/>
          <w:szCs w:val="24"/>
        </w:rPr>
      </w:pPr>
      <w:r w:rsidRPr="00BF53C3">
        <w:rPr>
          <w:rFonts w:cstheme="minorHAnsi"/>
          <w:b/>
          <w:sz w:val="24"/>
          <w:szCs w:val="24"/>
        </w:rPr>
        <w:t>HELPLINE</w:t>
      </w:r>
      <w:r w:rsidRPr="00BF53C3">
        <w:rPr>
          <w:rFonts w:cstheme="minorHAnsi"/>
          <w:sz w:val="24"/>
          <w:szCs w:val="24"/>
        </w:rPr>
        <w:t xml:space="preserve"> </w:t>
      </w:r>
    </w:p>
    <w:p w14:paraId="48005A02" w14:textId="01B11C50" w:rsidR="005503E1" w:rsidRDefault="005503E1" w:rsidP="00BF53C3">
      <w:pPr>
        <w:spacing w:after="0" w:line="240" w:lineRule="auto"/>
        <w:ind w:left="432" w:right="432"/>
        <w:rPr>
          <w:rFonts w:cstheme="minorHAnsi"/>
          <w:sz w:val="24"/>
          <w:szCs w:val="24"/>
        </w:rPr>
      </w:pPr>
      <w:hyperlink r:id="rId7" w:history="1">
        <w:r w:rsidRPr="00E82746">
          <w:rPr>
            <w:rStyle w:val="Hyperlink"/>
            <w:rFonts w:cstheme="minorHAnsi"/>
            <w:sz w:val="24"/>
            <w:szCs w:val="24"/>
          </w:rPr>
          <w:t>www.stopitnow.org/help-inquiry</w:t>
        </w:r>
      </w:hyperlink>
    </w:p>
    <w:p w14:paraId="15C97943" w14:textId="77777777" w:rsidR="005503E1" w:rsidRDefault="00BF53C3" w:rsidP="00BF53C3">
      <w:pPr>
        <w:spacing w:after="0" w:line="240" w:lineRule="auto"/>
        <w:ind w:left="432" w:right="432"/>
        <w:rPr>
          <w:rFonts w:cstheme="minorHAnsi"/>
          <w:sz w:val="24"/>
          <w:szCs w:val="24"/>
        </w:rPr>
      </w:pPr>
      <w:r w:rsidRPr="00BF53C3">
        <w:rPr>
          <w:rFonts w:cstheme="minorHAnsi"/>
          <w:sz w:val="24"/>
          <w:szCs w:val="24"/>
        </w:rPr>
        <w:t xml:space="preserve">1-888-PREVENT </w:t>
      </w:r>
    </w:p>
    <w:p w14:paraId="211D46BB" w14:textId="0297D4C0" w:rsidR="00BF53C3" w:rsidRPr="00BF53C3" w:rsidRDefault="00BF53C3" w:rsidP="00BF53C3">
      <w:pPr>
        <w:spacing w:after="0" w:line="240" w:lineRule="auto"/>
        <w:ind w:left="432" w:right="432"/>
        <w:rPr>
          <w:rFonts w:cstheme="minorHAnsi"/>
          <w:sz w:val="24"/>
          <w:szCs w:val="24"/>
        </w:rPr>
      </w:pPr>
      <w:r w:rsidRPr="00BF53C3">
        <w:rPr>
          <w:rFonts w:cstheme="minorHAnsi"/>
          <w:sz w:val="24"/>
          <w:szCs w:val="24"/>
        </w:rPr>
        <w:t xml:space="preserve">The 1-888-PREVENT number provides support, guidance and information to adults who wish to speak confidentially with the Helpline staff. You can also schedule a 30-minute phone consultation with Helpline Associates. </w:t>
      </w:r>
    </w:p>
    <w:p w14:paraId="7B2F49B9" w14:textId="77777777" w:rsidR="00BF53C3" w:rsidRPr="00BF53C3" w:rsidRDefault="00BF53C3" w:rsidP="00BF53C3">
      <w:pPr>
        <w:spacing w:after="0" w:line="240" w:lineRule="auto"/>
        <w:ind w:left="432" w:right="432"/>
        <w:rPr>
          <w:rFonts w:cstheme="minorHAnsi"/>
          <w:sz w:val="24"/>
          <w:szCs w:val="24"/>
        </w:rPr>
      </w:pPr>
      <w:r w:rsidRPr="00BF53C3">
        <w:rPr>
          <w:rFonts w:cstheme="minorHAnsi"/>
          <w:sz w:val="24"/>
          <w:szCs w:val="24"/>
        </w:rPr>
        <w:t xml:space="preserve">CENTER FOR RELATIONSHIP ABUSE AWARENESS stoprelationshipabuse.org/get-help/resources This site provides a plethora of resources of all types (legal, seeking help, basic information, help in your area, etc.). </w:t>
      </w:r>
    </w:p>
    <w:p w14:paraId="602C3D95" w14:textId="77777777" w:rsidR="00BF53C3" w:rsidRDefault="00BF53C3" w:rsidP="00BF53C3">
      <w:pPr>
        <w:spacing w:after="0" w:line="240" w:lineRule="auto"/>
        <w:ind w:left="432" w:right="432"/>
        <w:rPr>
          <w:rFonts w:cstheme="minorHAnsi"/>
          <w:b/>
          <w:sz w:val="24"/>
          <w:szCs w:val="24"/>
        </w:rPr>
      </w:pPr>
    </w:p>
    <w:p w14:paraId="02E952DC" w14:textId="77777777" w:rsidR="005503E1" w:rsidRDefault="00BF53C3" w:rsidP="00BF53C3">
      <w:pPr>
        <w:spacing w:after="0" w:line="240" w:lineRule="auto"/>
        <w:ind w:left="432" w:right="432"/>
        <w:rPr>
          <w:rFonts w:cstheme="minorHAnsi"/>
          <w:sz w:val="24"/>
          <w:szCs w:val="24"/>
        </w:rPr>
      </w:pPr>
      <w:r w:rsidRPr="00BF53C3">
        <w:rPr>
          <w:rFonts w:cstheme="minorHAnsi"/>
          <w:b/>
          <w:sz w:val="24"/>
          <w:szCs w:val="24"/>
        </w:rPr>
        <w:t>THE TREVOR PROJECT</w:t>
      </w:r>
    </w:p>
    <w:p w14:paraId="3F58C201" w14:textId="2AC34F4E" w:rsidR="005503E1" w:rsidRDefault="005503E1" w:rsidP="00BF53C3">
      <w:pPr>
        <w:spacing w:after="0" w:line="240" w:lineRule="auto"/>
        <w:ind w:left="432" w:right="432"/>
        <w:rPr>
          <w:rFonts w:cstheme="minorHAnsi"/>
          <w:sz w:val="24"/>
          <w:szCs w:val="24"/>
        </w:rPr>
      </w:pPr>
      <w:hyperlink r:id="rId8" w:history="1">
        <w:r w:rsidRPr="00E82746">
          <w:rPr>
            <w:rStyle w:val="Hyperlink"/>
            <w:rFonts w:cstheme="minorHAnsi"/>
            <w:sz w:val="24"/>
            <w:szCs w:val="24"/>
          </w:rPr>
          <w:t>www.thetrevorproject.org</w:t>
        </w:r>
      </w:hyperlink>
    </w:p>
    <w:p w14:paraId="45B32B61" w14:textId="77777777" w:rsidR="005503E1" w:rsidRDefault="00BF53C3" w:rsidP="00BF53C3">
      <w:pPr>
        <w:spacing w:after="0" w:line="240" w:lineRule="auto"/>
        <w:ind w:left="432" w:right="432"/>
        <w:rPr>
          <w:rFonts w:cstheme="minorHAnsi"/>
          <w:sz w:val="24"/>
          <w:szCs w:val="24"/>
        </w:rPr>
      </w:pPr>
      <w:r w:rsidRPr="00BF53C3">
        <w:rPr>
          <w:rFonts w:cstheme="minorHAnsi"/>
          <w:sz w:val="24"/>
          <w:szCs w:val="24"/>
        </w:rPr>
        <w:t>1-866-488-7386</w:t>
      </w:r>
    </w:p>
    <w:p w14:paraId="1C43753E" w14:textId="495464FD" w:rsidR="00BF53C3" w:rsidRPr="00BF53C3" w:rsidRDefault="00BF53C3" w:rsidP="00BF53C3">
      <w:pPr>
        <w:spacing w:after="0" w:line="240" w:lineRule="auto"/>
        <w:ind w:left="432" w:right="432"/>
        <w:rPr>
          <w:rFonts w:cstheme="minorHAnsi"/>
          <w:sz w:val="24"/>
          <w:szCs w:val="24"/>
        </w:rPr>
      </w:pPr>
      <w:r w:rsidRPr="00BF53C3">
        <w:rPr>
          <w:rFonts w:cstheme="minorHAnsi"/>
          <w:sz w:val="24"/>
          <w:szCs w:val="24"/>
        </w:rPr>
        <w:t xml:space="preserve">The Trevor Project is the leading national organization providing crisis intervention and suicide prevention services to lesbian, gay, bisexual, </w:t>
      </w:r>
      <w:proofErr w:type="gramStart"/>
      <w:r w:rsidRPr="00BF53C3">
        <w:rPr>
          <w:rFonts w:cstheme="minorHAnsi"/>
          <w:sz w:val="24"/>
          <w:szCs w:val="24"/>
        </w:rPr>
        <w:t>transgender</w:t>
      </w:r>
      <w:proofErr w:type="gramEnd"/>
      <w:r w:rsidRPr="00BF53C3">
        <w:rPr>
          <w:rFonts w:cstheme="minorHAnsi"/>
          <w:sz w:val="24"/>
          <w:szCs w:val="24"/>
        </w:rPr>
        <w:t xml:space="preserve"> and questioning (LGBTQ) young people. </w:t>
      </w:r>
    </w:p>
    <w:p w14:paraId="62F58584" w14:textId="77777777" w:rsidR="00404FC0" w:rsidRPr="00BF53C3" w:rsidRDefault="00BF53C3" w:rsidP="00BF53C3">
      <w:pPr>
        <w:spacing w:after="0" w:line="240" w:lineRule="auto"/>
        <w:ind w:left="432" w:right="432"/>
        <w:rPr>
          <w:rFonts w:cstheme="minorHAnsi"/>
          <w:sz w:val="24"/>
          <w:szCs w:val="24"/>
        </w:rPr>
      </w:pPr>
      <w:r w:rsidRPr="00BF53C3">
        <w:rPr>
          <w:rFonts w:cstheme="minorHAnsi"/>
          <w:sz w:val="24"/>
          <w:szCs w:val="24"/>
        </w:rPr>
        <w:t>STATE-WIDE COALITIONS Google your state-wide coalition (such as: “New York State-Wide Coalition”) to find a list of all the domestic violence support centers in your state.</w:t>
      </w:r>
    </w:p>
    <w:p w14:paraId="0010096D" w14:textId="77777777" w:rsidR="00BF53C3" w:rsidRDefault="00BF53C3" w:rsidP="00BF53C3">
      <w:pPr>
        <w:pStyle w:val="Heading3"/>
        <w:spacing w:after="0" w:line="240" w:lineRule="auto"/>
        <w:ind w:left="432" w:right="432" w:firstLine="0"/>
        <w:rPr>
          <w:rFonts w:asciiTheme="minorHAnsi" w:hAnsiTheme="minorHAnsi" w:cstheme="minorHAnsi"/>
          <w:color w:val="auto"/>
          <w:sz w:val="24"/>
          <w:szCs w:val="24"/>
        </w:rPr>
      </w:pPr>
    </w:p>
    <w:p w14:paraId="0246405E" w14:textId="77777777" w:rsidR="00BF53C3" w:rsidRPr="00BF53C3" w:rsidRDefault="00BF53C3" w:rsidP="00BF53C3">
      <w:pPr>
        <w:spacing w:after="0" w:line="240" w:lineRule="auto"/>
        <w:ind w:left="432" w:right="432"/>
        <w:rPr>
          <w:rFonts w:cstheme="minorHAnsi"/>
          <w:sz w:val="24"/>
          <w:szCs w:val="24"/>
        </w:rPr>
      </w:pPr>
    </w:p>
    <w:p w14:paraId="5C1FF83E" w14:textId="77777777" w:rsidR="00BF53C3" w:rsidRPr="00BF53C3" w:rsidRDefault="00BF53C3" w:rsidP="00BF53C3">
      <w:pPr>
        <w:rPr>
          <w:rFonts w:cstheme="minorHAnsi"/>
        </w:rPr>
      </w:pPr>
    </w:p>
    <w:sectPr w:rsidR="00BF53C3" w:rsidRPr="00BF53C3" w:rsidSect="00BF53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20B"/>
    <w:multiLevelType w:val="hybridMultilevel"/>
    <w:tmpl w:val="E4D2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05397"/>
    <w:multiLevelType w:val="hybridMultilevel"/>
    <w:tmpl w:val="3844D6EE"/>
    <w:lvl w:ilvl="0" w:tplc="E0D25B02">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E473A">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C0EB3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606F4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6A103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2EBD7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FA73D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A6F2B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4DCA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56A12"/>
    <w:multiLevelType w:val="hybridMultilevel"/>
    <w:tmpl w:val="049294C0"/>
    <w:lvl w:ilvl="0" w:tplc="E0D25B02">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11C9D"/>
    <w:multiLevelType w:val="hybridMultilevel"/>
    <w:tmpl w:val="EE9098AC"/>
    <w:lvl w:ilvl="0" w:tplc="7A129912">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E284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64E0A">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3AA57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160E5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84F7D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1C35F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38AF1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F656AE">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DD7CFD"/>
    <w:multiLevelType w:val="hybridMultilevel"/>
    <w:tmpl w:val="A650F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83158B"/>
    <w:multiLevelType w:val="hybridMultilevel"/>
    <w:tmpl w:val="66AE8714"/>
    <w:lvl w:ilvl="0" w:tplc="949A3CA8">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AEFAE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80D70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36603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E53FA">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DEFF4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0CF8A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C564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ECBE68">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773FDA"/>
    <w:multiLevelType w:val="hybridMultilevel"/>
    <w:tmpl w:val="BD6ECABC"/>
    <w:lvl w:ilvl="0" w:tplc="1EAE489E">
      <w:start w:val="1"/>
      <w:numFmt w:val="bullet"/>
      <w:lvlText w:val="•"/>
      <w:lvlJc w:val="left"/>
      <w:pPr>
        <w:ind w:left="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90476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8C730C">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902FB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2827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8AD89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A431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D8F814">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30FF9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01540138">
    <w:abstractNumId w:val="6"/>
  </w:num>
  <w:num w:numId="2" w16cid:durableId="1927106740">
    <w:abstractNumId w:val="3"/>
  </w:num>
  <w:num w:numId="3" w16cid:durableId="1295941014">
    <w:abstractNumId w:val="5"/>
  </w:num>
  <w:num w:numId="4" w16cid:durableId="5835839">
    <w:abstractNumId w:val="1"/>
  </w:num>
  <w:num w:numId="5" w16cid:durableId="1200242528">
    <w:abstractNumId w:val="4"/>
  </w:num>
  <w:num w:numId="6" w16cid:durableId="593515085">
    <w:abstractNumId w:val="0"/>
  </w:num>
  <w:num w:numId="7" w16cid:durableId="22380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C3"/>
    <w:rsid w:val="00381740"/>
    <w:rsid w:val="004E6F09"/>
    <w:rsid w:val="005503E1"/>
    <w:rsid w:val="00675EBA"/>
    <w:rsid w:val="00821054"/>
    <w:rsid w:val="00A77F2A"/>
    <w:rsid w:val="00BF53C3"/>
    <w:rsid w:val="00CD7530"/>
    <w:rsid w:val="00D4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2547"/>
  <w15:chartTrackingRefBased/>
  <w15:docId w15:val="{44BC02B2-3FBE-43B2-9CF3-A2D3DB9C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rsid w:val="00BF53C3"/>
    <w:pPr>
      <w:keepNext/>
      <w:keepLines/>
      <w:spacing w:after="41"/>
      <w:ind w:left="111" w:hanging="10"/>
      <w:outlineLvl w:val="2"/>
    </w:pPr>
    <w:rPr>
      <w:rFonts w:ascii="Garamond" w:eastAsia="Garamond" w:hAnsi="Garamond" w:cs="Garamond"/>
      <w:b/>
      <w:color w:val="000000"/>
      <w:sz w:val="28"/>
    </w:rPr>
  </w:style>
  <w:style w:type="paragraph" w:styleId="Heading4">
    <w:name w:val="heading 4"/>
    <w:next w:val="Normal"/>
    <w:link w:val="Heading4Char"/>
    <w:uiPriority w:val="9"/>
    <w:unhideWhenUsed/>
    <w:qFormat/>
    <w:rsid w:val="00BF53C3"/>
    <w:pPr>
      <w:keepNext/>
      <w:keepLines/>
      <w:spacing w:after="16"/>
      <w:ind w:left="550" w:hanging="10"/>
      <w:outlineLvl w:val="3"/>
    </w:pPr>
    <w:rPr>
      <w:rFonts w:ascii="Garamond" w:eastAsia="Garamond" w:hAnsi="Garamond" w:cs="Garamond"/>
      <w:color w:val="000000"/>
      <w:sz w:val="24"/>
      <w:u w:val="single" w:color="3184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53C3"/>
    <w:rPr>
      <w:rFonts w:ascii="Garamond" w:eastAsia="Garamond" w:hAnsi="Garamond" w:cs="Garamond"/>
      <w:b/>
      <w:color w:val="000000"/>
      <w:sz w:val="28"/>
    </w:rPr>
  </w:style>
  <w:style w:type="character" w:customStyle="1" w:styleId="Heading4Char">
    <w:name w:val="Heading 4 Char"/>
    <w:basedOn w:val="DefaultParagraphFont"/>
    <w:link w:val="Heading4"/>
    <w:uiPriority w:val="9"/>
    <w:rsid w:val="00BF53C3"/>
    <w:rPr>
      <w:rFonts w:ascii="Garamond" w:eastAsia="Garamond" w:hAnsi="Garamond" w:cs="Garamond"/>
      <w:color w:val="000000"/>
      <w:sz w:val="24"/>
      <w:u w:val="single" w:color="31849B"/>
    </w:rPr>
  </w:style>
  <w:style w:type="paragraph" w:styleId="ListParagraph">
    <w:name w:val="List Paragraph"/>
    <w:basedOn w:val="Normal"/>
    <w:uiPriority w:val="34"/>
    <w:qFormat/>
    <w:rsid w:val="00BF53C3"/>
    <w:pPr>
      <w:spacing w:after="16" w:line="248" w:lineRule="auto"/>
      <w:ind w:left="720" w:hanging="10"/>
      <w:contextualSpacing/>
    </w:pPr>
    <w:rPr>
      <w:rFonts w:ascii="Garamond" w:eastAsia="Garamond" w:hAnsi="Garamond" w:cs="Garamond"/>
      <w:color w:val="000000"/>
      <w:sz w:val="24"/>
    </w:rPr>
  </w:style>
  <w:style w:type="character" w:styleId="Hyperlink">
    <w:name w:val="Hyperlink"/>
    <w:basedOn w:val="DefaultParagraphFont"/>
    <w:uiPriority w:val="99"/>
    <w:unhideWhenUsed/>
    <w:rsid w:val="00675EBA"/>
    <w:rPr>
      <w:color w:val="0563C1" w:themeColor="hyperlink"/>
      <w:u w:val="single"/>
    </w:rPr>
  </w:style>
  <w:style w:type="character" w:styleId="UnresolvedMention">
    <w:name w:val="Unresolved Mention"/>
    <w:basedOn w:val="DefaultParagraphFont"/>
    <w:uiPriority w:val="99"/>
    <w:semiHidden/>
    <w:unhideWhenUsed/>
    <w:rsid w:val="0067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2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revorproject.org" TargetMode="External"/><Relationship Id="rId3" Type="http://schemas.openxmlformats.org/officeDocument/2006/relationships/settings" Target="settings.xml"/><Relationship Id="rId7" Type="http://schemas.openxmlformats.org/officeDocument/2006/relationships/hyperlink" Target="http://www.stopitnow.org/help-i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pdv.org" TargetMode="External"/><Relationship Id="rId5" Type="http://schemas.openxmlformats.org/officeDocument/2006/relationships/hyperlink" Target="https://www.aims.edu/title-i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Kugler</dc:creator>
  <cp:keywords/>
  <dc:description/>
  <cp:lastModifiedBy>Hunter Wilson</cp:lastModifiedBy>
  <cp:revision>5</cp:revision>
  <dcterms:created xsi:type="dcterms:W3CDTF">2022-04-01T19:33:00Z</dcterms:created>
  <dcterms:modified xsi:type="dcterms:W3CDTF">2022-04-07T19:10:00Z</dcterms:modified>
</cp:coreProperties>
</file>