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 xml:space="preserve">LISTS OF ACCEPTABLE DOCUMENTS </w:t>
      </w:r>
    </w:p>
    <w:p w14:paraId="00000002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jc w:val="center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 xml:space="preserve">All documents must be UNEXPIRED </w:t>
      </w:r>
    </w:p>
    <w:p w14:paraId="00000003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right="3118"/>
        <w:jc w:val="right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Employees may present one selection from List A  </w:t>
      </w:r>
    </w:p>
    <w:p w14:paraId="00000004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center"/>
        <w:rPr>
          <w:color w:val="231F20"/>
          <w:sz w:val="20"/>
          <w:szCs w:val="20"/>
        </w:rPr>
        <w:sectPr w:rsidR="0027464C">
          <w:pgSz w:w="12240" w:h="15840"/>
          <w:pgMar w:top="959" w:right="730" w:bottom="398" w:left="722" w:header="0" w:footer="720" w:gutter="0"/>
          <w:pgNumType w:start="1"/>
          <w:cols w:space="720"/>
        </w:sectPr>
      </w:pPr>
      <w:r>
        <w:rPr>
          <w:color w:val="231F20"/>
          <w:sz w:val="20"/>
          <w:szCs w:val="20"/>
        </w:rPr>
        <w:t xml:space="preserve">or a combination of one selection from List B and one selection from List C. </w:t>
      </w:r>
    </w:p>
    <w:p w14:paraId="00000005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LIST A </w:t>
      </w:r>
    </w:p>
    <w:p w14:paraId="00000006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39" w:lineRule="auto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Documents that </w:t>
      </w:r>
      <w:proofErr w:type="gramStart"/>
      <w:r>
        <w:rPr>
          <w:b/>
          <w:color w:val="231F20"/>
          <w:sz w:val="20"/>
          <w:szCs w:val="20"/>
        </w:rPr>
        <w:t>Establish  Both</w:t>
      </w:r>
      <w:proofErr w:type="gramEnd"/>
      <w:r>
        <w:rPr>
          <w:b/>
          <w:color w:val="231F20"/>
          <w:sz w:val="20"/>
          <w:szCs w:val="20"/>
        </w:rPr>
        <w:t xml:space="preserve"> Identity and  </w:t>
      </w:r>
    </w:p>
    <w:p w14:paraId="00000007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Employment Authorization </w:t>
      </w:r>
    </w:p>
    <w:p w14:paraId="00000008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LIST B </w:t>
      </w:r>
    </w:p>
    <w:p w14:paraId="00000009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 w:line="240" w:lineRule="auto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Documents that Establish  </w:t>
      </w:r>
    </w:p>
    <w:p w14:paraId="0000000A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Identity  </w:t>
      </w:r>
    </w:p>
    <w:p w14:paraId="0000000B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rPr>
          <w:b/>
          <w:color w:val="231F20"/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OR AND </w:t>
      </w:r>
    </w:p>
    <w:p w14:paraId="0000000C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LIST C </w:t>
      </w:r>
    </w:p>
    <w:p w14:paraId="0000000D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line="239" w:lineRule="auto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Documents that </w:t>
      </w:r>
      <w:proofErr w:type="gramStart"/>
      <w:r>
        <w:rPr>
          <w:b/>
          <w:color w:val="231F20"/>
          <w:sz w:val="20"/>
          <w:szCs w:val="20"/>
        </w:rPr>
        <w:t>Establish  Employment</w:t>
      </w:r>
      <w:proofErr w:type="gramEnd"/>
      <w:r>
        <w:rPr>
          <w:b/>
          <w:color w:val="231F20"/>
          <w:sz w:val="20"/>
          <w:szCs w:val="20"/>
        </w:rPr>
        <w:t xml:space="preserve"> Authorization </w:t>
      </w:r>
    </w:p>
    <w:p w14:paraId="0000000E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ind w:left="7"/>
        <w:rPr>
          <w:color w:val="231F20"/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1. </w:t>
      </w:r>
      <w:r>
        <w:rPr>
          <w:color w:val="231F20"/>
          <w:sz w:val="18"/>
          <w:szCs w:val="18"/>
        </w:rPr>
        <w:t xml:space="preserve">U.S. Passport or U.S. Passport Card </w:t>
      </w:r>
    </w:p>
    <w:p w14:paraId="0000000F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39" w:lineRule="auto"/>
        <w:ind w:left="311" w:right="138" w:hanging="311"/>
        <w:rPr>
          <w:color w:val="231F20"/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2. </w:t>
      </w:r>
      <w:r>
        <w:rPr>
          <w:color w:val="231F20"/>
          <w:sz w:val="18"/>
          <w:szCs w:val="18"/>
        </w:rPr>
        <w:t xml:space="preserve">Permanent Resident Card or Alien Registration Receipt Card (Form I-551) </w:t>
      </w:r>
    </w:p>
    <w:p w14:paraId="00000010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39" w:lineRule="auto"/>
        <w:ind w:left="300" w:right="356" w:hanging="300"/>
        <w:rPr>
          <w:color w:val="231F20"/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3. </w:t>
      </w:r>
      <w:r>
        <w:rPr>
          <w:color w:val="231F20"/>
          <w:sz w:val="18"/>
          <w:szCs w:val="18"/>
        </w:rPr>
        <w:t xml:space="preserve">Foreign passport that contains a temporary I-551 stamp or temporary I-551 printed notation on a machine readable immigrant visa </w:t>
      </w:r>
    </w:p>
    <w:p w14:paraId="00000011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39" w:lineRule="auto"/>
        <w:ind w:left="300" w:right="274" w:hanging="300"/>
        <w:rPr>
          <w:color w:val="231F20"/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4. </w:t>
      </w:r>
      <w:r>
        <w:rPr>
          <w:color w:val="231F20"/>
          <w:sz w:val="18"/>
          <w:szCs w:val="18"/>
        </w:rPr>
        <w:t xml:space="preserve">Employment Authorization Document that contains a photograph (Form I-766) </w:t>
      </w:r>
    </w:p>
    <w:p w14:paraId="00000012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39" w:lineRule="auto"/>
        <w:ind w:right="376"/>
        <w:jc w:val="center"/>
        <w:rPr>
          <w:color w:val="231F20"/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5. </w:t>
      </w:r>
      <w:r>
        <w:rPr>
          <w:color w:val="231F20"/>
          <w:sz w:val="18"/>
          <w:szCs w:val="18"/>
        </w:rPr>
        <w:t xml:space="preserve">For a nonimmigrant alien authorized to work for a specific employer </w:t>
      </w:r>
    </w:p>
    <w:p w14:paraId="00000013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09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 xml:space="preserve">because of his or her status: </w:t>
      </w:r>
    </w:p>
    <w:p w14:paraId="00000014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 w:line="240" w:lineRule="auto"/>
        <w:ind w:left="313"/>
        <w:rPr>
          <w:color w:val="231F20"/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a. </w:t>
      </w:r>
      <w:r>
        <w:rPr>
          <w:color w:val="231F20"/>
          <w:sz w:val="18"/>
          <w:szCs w:val="18"/>
        </w:rPr>
        <w:t xml:space="preserve">Foreign passport; and </w:t>
      </w:r>
    </w:p>
    <w:p w14:paraId="00000015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" w:line="239" w:lineRule="auto"/>
        <w:ind w:left="531" w:right="397" w:hanging="212"/>
        <w:rPr>
          <w:color w:val="231F20"/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b. </w:t>
      </w:r>
      <w:r>
        <w:rPr>
          <w:color w:val="231F20"/>
          <w:sz w:val="18"/>
          <w:szCs w:val="18"/>
        </w:rPr>
        <w:t xml:space="preserve">Form I-94 or Form I-94A that has the following: </w:t>
      </w:r>
    </w:p>
    <w:p w14:paraId="00000016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39" w:lineRule="auto"/>
        <w:ind w:left="827" w:right="113" w:hanging="275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 xml:space="preserve">(1) The same name as the passport; and </w:t>
      </w:r>
    </w:p>
    <w:p w14:paraId="00000017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line="239" w:lineRule="auto"/>
        <w:ind w:left="848" w:right="219" w:hanging="280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 xml:space="preserve">(2) An endorsement of the alien's nonimmigrant status as long as </w:t>
      </w:r>
    </w:p>
    <w:p w14:paraId="00000018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right="219"/>
        <w:jc w:val="right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 xml:space="preserve">that period of endorsement has </w:t>
      </w:r>
    </w:p>
    <w:p w14:paraId="00000019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jc w:val="center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 xml:space="preserve">not yet expired and the </w:t>
      </w:r>
    </w:p>
    <w:p w14:paraId="0000001A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right="265"/>
        <w:jc w:val="right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 xml:space="preserve">proposed employment is not in </w:t>
      </w:r>
    </w:p>
    <w:p w14:paraId="0000001B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right="300"/>
        <w:jc w:val="right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 xml:space="preserve">conflict with any restrictions or </w:t>
      </w:r>
    </w:p>
    <w:p w14:paraId="0000001C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right="138"/>
        <w:jc w:val="right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 xml:space="preserve">limitations identified on the form. </w:t>
      </w:r>
    </w:p>
    <w:p w14:paraId="0000001D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39" w:lineRule="auto"/>
        <w:ind w:right="186"/>
        <w:jc w:val="center"/>
        <w:rPr>
          <w:color w:val="231F20"/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6. </w:t>
      </w:r>
      <w:r>
        <w:rPr>
          <w:color w:val="231F20"/>
          <w:sz w:val="18"/>
          <w:szCs w:val="18"/>
        </w:rPr>
        <w:t xml:space="preserve">Passport from the Federated States of Micronesia (FSM) or the Republic of the Marshall Islands (RMI) with Form I-94 or Form I-94A indicating </w:t>
      </w:r>
    </w:p>
    <w:p w14:paraId="0000001E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ind w:left="300" w:right="193" w:firstLine="8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 xml:space="preserve">nonimmigrant admission under the Compact of Free Association Between the United States and the FSM or RMI </w:t>
      </w:r>
    </w:p>
    <w:p w14:paraId="0000001F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left="533" w:hanging="296"/>
        <w:rPr>
          <w:color w:val="231F20"/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1. </w:t>
      </w:r>
      <w:r>
        <w:rPr>
          <w:color w:val="231F20"/>
          <w:sz w:val="18"/>
          <w:szCs w:val="18"/>
        </w:rPr>
        <w:t xml:space="preserve">Driver's license or ID card issued by a State or outlying possession of the United States provided it contains a photograph or information such as name, date of birth, gender, height, eye color, and address </w:t>
      </w:r>
    </w:p>
    <w:p w14:paraId="00000020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39" w:lineRule="auto"/>
        <w:ind w:left="228"/>
        <w:jc w:val="center"/>
        <w:rPr>
          <w:color w:val="231F20"/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2. </w:t>
      </w:r>
      <w:r>
        <w:rPr>
          <w:color w:val="231F20"/>
          <w:sz w:val="18"/>
          <w:szCs w:val="18"/>
        </w:rPr>
        <w:t xml:space="preserve">ID card issued by federal, state or local government agencies or entities, </w:t>
      </w:r>
    </w:p>
    <w:p w14:paraId="00000021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ind w:left="532" w:firstLine="6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 xml:space="preserve">provided it contains a photograph or information such as name, date of birth, gender, height, eye color, and address </w:t>
      </w:r>
    </w:p>
    <w:p w14:paraId="00000022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 w:line="416" w:lineRule="auto"/>
        <w:ind w:left="228" w:right="366"/>
        <w:rPr>
          <w:color w:val="231F20"/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3. </w:t>
      </w:r>
      <w:r>
        <w:rPr>
          <w:color w:val="231F20"/>
          <w:sz w:val="18"/>
          <w:szCs w:val="18"/>
        </w:rPr>
        <w:t xml:space="preserve">School ID card with a photograph </w:t>
      </w:r>
      <w:r>
        <w:rPr>
          <w:b/>
          <w:color w:val="231F20"/>
          <w:sz w:val="18"/>
          <w:szCs w:val="18"/>
        </w:rPr>
        <w:t xml:space="preserve">4. </w:t>
      </w:r>
      <w:r>
        <w:rPr>
          <w:color w:val="231F20"/>
          <w:sz w:val="18"/>
          <w:szCs w:val="18"/>
        </w:rPr>
        <w:t xml:space="preserve">Voter's registration card </w:t>
      </w:r>
    </w:p>
    <w:p w14:paraId="00000023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400" w:lineRule="auto"/>
        <w:ind w:left="229" w:right="478"/>
        <w:rPr>
          <w:color w:val="231F20"/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5. </w:t>
      </w:r>
      <w:r>
        <w:rPr>
          <w:color w:val="231F20"/>
          <w:sz w:val="18"/>
          <w:szCs w:val="18"/>
        </w:rPr>
        <w:t xml:space="preserve">U.S. Military card or draft record </w:t>
      </w:r>
      <w:r>
        <w:rPr>
          <w:b/>
          <w:color w:val="231F20"/>
          <w:sz w:val="18"/>
          <w:szCs w:val="18"/>
        </w:rPr>
        <w:t xml:space="preserve">6. </w:t>
      </w:r>
      <w:r>
        <w:rPr>
          <w:color w:val="231F20"/>
          <w:sz w:val="18"/>
          <w:szCs w:val="18"/>
        </w:rPr>
        <w:t xml:space="preserve">Military dependent's ID card </w:t>
      </w:r>
    </w:p>
    <w:p w14:paraId="00000024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39" w:lineRule="auto"/>
        <w:ind w:left="535" w:right="132" w:hanging="306"/>
        <w:rPr>
          <w:color w:val="231F20"/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7. </w:t>
      </w:r>
      <w:r>
        <w:rPr>
          <w:color w:val="231F20"/>
          <w:sz w:val="18"/>
          <w:szCs w:val="18"/>
        </w:rPr>
        <w:t xml:space="preserve">U.S. Coast Guard Merchant Mariner Card </w:t>
      </w:r>
    </w:p>
    <w:p w14:paraId="00000025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229"/>
        <w:rPr>
          <w:color w:val="231F20"/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8. </w:t>
      </w:r>
      <w:r>
        <w:rPr>
          <w:color w:val="231F20"/>
          <w:sz w:val="18"/>
          <w:szCs w:val="18"/>
        </w:rPr>
        <w:t xml:space="preserve">Native American tribal document </w:t>
      </w:r>
    </w:p>
    <w:p w14:paraId="00000026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39" w:lineRule="auto"/>
        <w:ind w:left="532" w:right="32" w:hanging="302"/>
        <w:rPr>
          <w:color w:val="231F20"/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9. </w:t>
      </w:r>
      <w:r>
        <w:rPr>
          <w:color w:val="231F20"/>
          <w:sz w:val="18"/>
          <w:szCs w:val="18"/>
        </w:rPr>
        <w:t xml:space="preserve">Driver's license issued by a Canadian government authority </w:t>
      </w:r>
    </w:p>
    <w:p w14:paraId="00000027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39" w:lineRule="auto"/>
        <w:ind w:left="348"/>
        <w:jc w:val="center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 xml:space="preserve">For persons under age 18 who </w:t>
      </w:r>
      <w:proofErr w:type="gramStart"/>
      <w:r>
        <w:rPr>
          <w:b/>
          <w:color w:val="231F20"/>
          <w:sz w:val="20"/>
          <w:szCs w:val="20"/>
        </w:rPr>
        <w:t>are  unable</w:t>
      </w:r>
      <w:proofErr w:type="gramEnd"/>
      <w:r>
        <w:rPr>
          <w:b/>
          <w:color w:val="231F20"/>
          <w:sz w:val="20"/>
          <w:szCs w:val="20"/>
        </w:rPr>
        <w:t xml:space="preserve"> to present a document  listed above:  </w:t>
      </w:r>
    </w:p>
    <w:p w14:paraId="00000028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404" w:lineRule="auto"/>
        <w:ind w:left="236" w:right="207"/>
        <w:rPr>
          <w:color w:val="231F20"/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10. </w:t>
      </w:r>
      <w:r>
        <w:rPr>
          <w:color w:val="231F20"/>
          <w:sz w:val="18"/>
          <w:szCs w:val="18"/>
        </w:rPr>
        <w:t xml:space="preserve">School record or report card </w:t>
      </w:r>
      <w:r>
        <w:rPr>
          <w:b/>
          <w:color w:val="231F20"/>
          <w:sz w:val="18"/>
          <w:szCs w:val="18"/>
        </w:rPr>
        <w:t xml:space="preserve">11. </w:t>
      </w:r>
      <w:r>
        <w:rPr>
          <w:color w:val="231F20"/>
          <w:sz w:val="18"/>
          <w:szCs w:val="18"/>
        </w:rPr>
        <w:t xml:space="preserve">Clinic, doctor, or hospital record </w:t>
      </w:r>
      <w:r>
        <w:rPr>
          <w:b/>
          <w:color w:val="231F20"/>
          <w:sz w:val="18"/>
          <w:szCs w:val="18"/>
        </w:rPr>
        <w:t xml:space="preserve">12. </w:t>
      </w:r>
      <w:r>
        <w:rPr>
          <w:color w:val="231F20"/>
          <w:sz w:val="18"/>
          <w:szCs w:val="18"/>
        </w:rPr>
        <w:t xml:space="preserve">Day-care or nursery school record </w:t>
      </w:r>
    </w:p>
    <w:p w14:paraId="00000029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652" w:right="13" w:hanging="293"/>
        <w:rPr>
          <w:color w:val="231F20"/>
          <w:sz w:val="17"/>
          <w:szCs w:val="17"/>
        </w:rPr>
      </w:pPr>
      <w:r>
        <w:rPr>
          <w:b/>
          <w:color w:val="231F20"/>
          <w:sz w:val="18"/>
          <w:szCs w:val="18"/>
        </w:rPr>
        <w:t xml:space="preserve">1. </w:t>
      </w:r>
      <w:r>
        <w:rPr>
          <w:color w:val="231F20"/>
          <w:sz w:val="18"/>
          <w:szCs w:val="18"/>
        </w:rPr>
        <w:t xml:space="preserve">A Social Security Account Number card, unless the card </w:t>
      </w:r>
      <w:r>
        <w:rPr>
          <w:color w:val="231F20"/>
          <w:sz w:val="17"/>
          <w:szCs w:val="17"/>
        </w:rPr>
        <w:t xml:space="preserve">includes one of the following restrictions: </w:t>
      </w:r>
    </w:p>
    <w:p w14:paraId="0000002A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right="39"/>
        <w:jc w:val="right"/>
        <w:rPr>
          <w:color w:val="231F20"/>
          <w:sz w:val="17"/>
          <w:szCs w:val="17"/>
        </w:rPr>
      </w:pPr>
      <w:r>
        <w:rPr>
          <w:color w:val="231F20"/>
          <w:sz w:val="17"/>
          <w:szCs w:val="17"/>
        </w:rPr>
        <w:t xml:space="preserve">(1) NOT VALID FOR EMPLOYMENT </w:t>
      </w:r>
    </w:p>
    <w:p w14:paraId="0000002B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46" w:lineRule="auto"/>
        <w:ind w:left="654" w:right="126"/>
        <w:jc w:val="center"/>
        <w:rPr>
          <w:color w:val="231F20"/>
          <w:sz w:val="17"/>
          <w:szCs w:val="17"/>
        </w:rPr>
      </w:pPr>
      <w:r>
        <w:rPr>
          <w:color w:val="231F20"/>
          <w:sz w:val="17"/>
          <w:szCs w:val="17"/>
        </w:rPr>
        <w:t xml:space="preserve">(2) VALID FOR WORK ONLY WITH INS AUTHORIZATION </w:t>
      </w:r>
    </w:p>
    <w:p w14:paraId="0000002C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6" w:lineRule="auto"/>
        <w:ind w:left="654" w:right="126"/>
        <w:jc w:val="center"/>
        <w:rPr>
          <w:color w:val="231F20"/>
          <w:sz w:val="17"/>
          <w:szCs w:val="17"/>
        </w:rPr>
      </w:pPr>
      <w:r>
        <w:rPr>
          <w:color w:val="231F20"/>
          <w:sz w:val="17"/>
          <w:szCs w:val="17"/>
        </w:rPr>
        <w:t xml:space="preserve">(3) VALID FOR WORK ONLY WITH DHS AUTHORIZATION </w:t>
      </w:r>
    </w:p>
    <w:p w14:paraId="0000002D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39" w:lineRule="auto"/>
        <w:ind w:left="351" w:right="64"/>
        <w:jc w:val="center"/>
        <w:rPr>
          <w:color w:val="231F20"/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2. </w:t>
      </w:r>
      <w:r>
        <w:rPr>
          <w:color w:val="231F20"/>
          <w:sz w:val="18"/>
          <w:szCs w:val="18"/>
        </w:rPr>
        <w:t xml:space="preserve">Certification of report of birth issued by the Department of State (Forms DS-1350, FS-545, FS-240) </w:t>
      </w:r>
    </w:p>
    <w:p w14:paraId="0000002E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39" w:lineRule="auto"/>
        <w:ind w:left="351" w:right="364"/>
        <w:jc w:val="center"/>
        <w:rPr>
          <w:color w:val="231F20"/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3. </w:t>
      </w:r>
      <w:r>
        <w:rPr>
          <w:color w:val="231F20"/>
          <w:sz w:val="18"/>
          <w:szCs w:val="18"/>
        </w:rPr>
        <w:t xml:space="preserve">Original or certified copy of birth certificate issued by a State, </w:t>
      </w:r>
    </w:p>
    <w:p w14:paraId="0000002F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ind w:left="650" w:right="499" w:firstLine="3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 xml:space="preserve">county, municipal authority, or territory of the United States </w:t>
      </w:r>
    </w:p>
    <w:p w14:paraId="00000030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658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 xml:space="preserve">bearing an official seal </w:t>
      </w:r>
    </w:p>
    <w:p w14:paraId="00000031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406" w:lineRule="auto"/>
        <w:ind w:left="351" w:right="228"/>
        <w:rPr>
          <w:color w:val="231F20"/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4. </w:t>
      </w:r>
      <w:r>
        <w:rPr>
          <w:color w:val="231F20"/>
          <w:sz w:val="18"/>
          <w:szCs w:val="18"/>
        </w:rPr>
        <w:t xml:space="preserve">Native American tribal document </w:t>
      </w:r>
      <w:r>
        <w:rPr>
          <w:b/>
          <w:color w:val="231F20"/>
          <w:sz w:val="18"/>
          <w:szCs w:val="18"/>
        </w:rPr>
        <w:t xml:space="preserve">5. </w:t>
      </w:r>
      <w:r>
        <w:rPr>
          <w:color w:val="231F20"/>
          <w:sz w:val="18"/>
          <w:szCs w:val="18"/>
        </w:rPr>
        <w:t xml:space="preserve">U.S. Citizen ID Card (Form I-197) </w:t>
      </w:r>
    </w:p>
    <w:p w14:paraId="00000032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39" w:lineRule="auto"/>
        <w:ind w:left="663" w:right="532" w:hanging="311"/>
        <w:rPr>
          <w:color w:val="231F20"/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6. </w:t>
      </w:r>
      <w:r>
        <w:rPr>
          <w:color w:val="231F20"/>
          <w:sz w:val="18"/>
          <w:szCs w:val="18"/>
        </w:rPr>
        <w:t xml:space="preserve">Identification Card for Use of Resident Citizen in the United </w:t>
      </w:r>
    </w:p>
    <w:p w14:paraId="00000033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657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 xml:space="preserve">States (Form I-179) </w:t>
      </w:r>
    </w:p>
    <w:p w14:paraId="00000034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351"/>
        <w:rPr>
          <w:color w:val="231F20"/>
          <w:sz w:val="18"/>
          <w:szCs w:val="18"/>
        </w:rPr>
      </w:pPr>
      <w:r>
        <w:rPr>
          <w:b/>
          <w:color w:val="231F20"/>
          <w:sz w:val="18"/>
          <w:szCs w:val="18"/>
        </w:rPr>
        <w:t xml:space="preserve">7. </w:t>
      </w:r>
      <w:r>
        <w:rPr>
          <w:color w:val="231F20"/>
          <w:sz w:val="18"/>
          <w:szCs w:val="18"/>
        </w:rPr>
        <w:t xml:space="preserve">Employment authorization </w:t>
      </w:r>
    </w:p>
    <w:p w14:paraId="00000035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655"/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 xml:space="preserve">document issued by the </w:t>
      </w:r>
    </w:p>
    <w:p w14:paraId="00000036" w14:textId="77777777" w:rsidR="0027464C" w:rsidRDefault="003C0A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right="181"/>
        <w:jc w:val="right"/>
        <w:rPr>
          <w:color w:val="231F20"/>
          <w:sz w:val="18"/>
          <w:szCs w:val="18"/>
        </w:rPr>
        <w:sectPr w:rsidR="0027464C">
          <w:type w:val="continuous"/>
          <w:pgSz w:w="12240" w:h="15840"/>
          <w:pgMar w:top="959" w:right="913" w:bottom="398" w:left="1429" w:header="0" w:footer="720" w:gutter="0"/>
          <w:cols w:num="3" w:space="720" w:equalWidth="0">
            <w:col w:w="3300" w:space="0"/>
            <w:col w:w="3300" w:space="0"/>
            <w:col w:w="3300" w:space="0"/>
          </w:cols>
        </w:sectPr>
      </w:pPr>
      <w:r>
        <w:rPr>
          <w:color w:val="231F20"/>
          <w:sz w:val="18"/>
          <w:szCs w:val="18"/>
        </w:rPr>
        <w:t xml:space="preserve">Department of Homeland Security </w:t>
      </w:r>
    </w:p>
    <w:p w14:paraId="00000037" w14:textId="2D764C4D" w:rsidR="0027464C" w:rsidRDefault="0027464C" w:rsidP="00AF54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1" w:line="764" w:lineRule="auto"/>
        <w:ind w:left="347" w:right="335"/>
        <w:jc w:val="center"/>
        <w:rPr>
          <w:b/>
          <w:color w:val="231F20"/>
        </w:rPr>
      </w:pPr>
      <w:bookmarkStart w:id="0" w:name="_GoBack"/>
      <w:bookmarkEnd w:id="0"/>
    </w:p>
    <w:sectPr w:rsidR="0027464C">
      <w:type w:val="continuous"/>
      <w:pgSz w:w="12240" w:h="15840"/>
      <w:pgMar w:top="959" w:right="730" w:bottom="398" w:left="722" w:header="0" w:footer="720" w:gutter="0"/>
      <w:cols w:space="720" w:equalWidth="0">
        <w:col w:w="1078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64C"/>
    <w:rsid w:val="0027464C"/>
    <w:rsid w:val="003C0AAA"/>
    <w:rsid w:val="00A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C6E0D1-229E-4261-8EF0-47C6370E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Aims Community College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Merriott</dc:creator>
  <cp:lastModifiedBy>Katrina Einhellig</cp:lastModifiedBy>
  <cp:revision>2</cp:revision>
  <dcterms:created xsi:type="dcterms:W3CDTF">2021-05-27T16:01:00Z</dcterms:created>
  <dcterms:modified xsi:type="dcterms:W3CDTF">2021-05-27T16:01:00Z</dcterms:modified>
</cp:coreProperties>
</file>